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合肥学院</w:t>
      </w:r>
      <w:r>
        <w:rPr>
          <w:rFonts w:hint="eastAsia"/>
          <w:lang w:eastAsia="zh-CN"/>
        </w:rPr>
        <w:t>校</w:t>
      </w:r>
      <w:r>
        <w:rPr>
          <w:rFonts w:hint="eastAsia"/>
        </w:rPr>
        <w:t>领导接待日预约登记表</w:t>
      </w:r>
    </w:p>
    <w:tbl>
      <w:tblPr>
        <w:tblStyle w:val="4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842"/>
        <w:gridCol w:w="1518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284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32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3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来访人员</w:t>
            </w:r>
          </w:p>
        </w:tc>
        <w:tc>
          <w:tcPr>
            <w:tcW w:w="284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34" w:type="dxa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9" w:hRule="atLeast"/>
        </w:trPr>
        <w:tc>
          <w:tcPr>
            <w:tcW w:w="14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来访事项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（具体材料可附页）</w:t>
            </w:r>
          </w:p>
        </w:tc>
        <w:tc>
          <w:tcPr>
            <w:tcW w:w="7594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/>
          <w:p>
            <w:pPr>
              <w:ind w:firstLine="3360" w:firstLineChars="16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</w:rPr>
              <w:t>来访人签名</w:t>
            </w:r>
            <w:r>
              <w:rPr>
                <w:rFonts w:hint="eastAsia"/>
                <w:lang w:eastAsia="zh-CN"/>
              </w:rPr>
              <w:t>：</w:t>
            </w:r>
          </w:p>
          <w:p/>
          <w:p>
            <w:pPr>
              <w:ind w:firstLine="4410" w:firstLineChars="2100"/>
              <w:rPr>
                <w:rFonts w:hint="eastAsia"/>
              </w:rPr>
            </w:pPr>
            <w:r>
              <w:rPr>
                <w:rFonts w:hint="eastAsia"/>
              </w:rPr>
              <w:t xml:space="preserve">年    </w:t>
            </w:r>
            <w:r>
              <w:t xml:space="preserve"> </w:t>
            </w:r>
            <w:r>
              <w:rPr>
                <w:rFonts w:hint="eastAsia"/>
              </w:rPr>
              <w:t>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领导意见</w:t>
            </w:r>
          </w:p>
        </w:tc>
        <w:tc>
          <w:tcPr>
            <w:tcW w:w="7594" w:type="dxa"/>
            <w:gridSpan w:val="3"/>
          </w:tcPr>
          <w:p/>
          <w:p/>
          <w:p/>
          <w:p/>
          <w:p/>
          <w:p>
            <w:pPr>
              <w:ind w:firstLine="3360" w:firstLineChars="1600"/>
            </w:pPr>
            <w:r>
              <w:rPr>
                <w:rFonts w:hint="eastAsia"/>
                <w:lang w:eastAsia="zh-CN"/>
              </w:rPr>
              <w:t>校</w:t>
            </w:r>
            <w:r>
              <w:rPr>
                <w:rFonts w:hint="eastAsia"/>
              </w:rPr>
              <w:t>领导：</w:t>
            </w:r>
          </w:p>
          <w:p>
            <w:pPr>
              <w:ind w:firstLine="4410" w:firstLineChars="2100"/>
              <w:rPr>
                <w:rFonts w:hint="eastAsia"/>
              </w:rPr>
            </w:pPr>
          </w:p>
          <w:p>
            <w:pPr>
              <w:ind w:firstLine="3990" w:firstLineChars="1900"/>
              <w:rPr>
                <w:rFonts w:hint="eastAsia"/>
              </w:rPr>
            </w:pPr>
            <w:r>
              <w:rPr>
                <w:rFonts w:hint="eastAsia"/>
              </w:rPr>
              <w:t xml:space="preserve">年    </w:t>
            </w:r>
            <w:r>
              <w:t xml:space="preserve">  </w:t>
            </w:r>
            <w:r>
              <w:rPr>
                <w:rFonts w:hint="eastAsia"/>
              </w:rPr>
              <w:t xml:space="preserve">月   </w:t>
            </w:r>
            <w: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处理情况</w:t>
            </w:r>
          </w:p>
        </w:tc>
        <w:tc>
          <w:tcPr>
            <w:tcW w:w="7594" w:type="dxa"/>
            <w:gridSpan w:val="3"/>
          </w:tcPr>
          <w:p>
            <w:pPr>
              <w:ind w:firstLine="3990" w:firstLineChars="1900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59"/>
    <w:rsid w:val="00110E37"/>
    <w:rsid w:val="00286228"/>
    <w:rsid w:val="00523559"/>
    <w:rsid w:val="00B12D86"/>
    <w:rsid w:val="02E6168A"/>
    <w:rsid w:val="0F2F6D61"/>
    <w:rsid w:val="16D73437"/>
    <w:rsid w:val="25D84F06"/>
    <w:rsid w:val="45FF0C20"/>
    <w:rsid w:val="544C749A"/>
    <w:rsid w:val="5992452D"/>
    <w:rsid w:val="71D609E2"/>
    <w:rsid w:val="7604369B"/>
    <w:rsid w:val="7683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Lines>1</Lines>
  <Paragraphs>1</Paragraphs>
  <TotalTime>21</TotalTime>
  <ScaleCrop>false</ScaleCrop>
  <LinksUpToDate>false</LinksUpToDate>
  <CharactersWithSpaces>127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2022-03-18T03:49:00Z</dcterms:created>
  <dc:creator>China</dc:creator>
  <cp:lastModifiedBy>Administrator</cp:lastModifiedBy>
  <dcterms:modified xsi:type="dcterms:W3CDTF">2022-03-18T07:06:06Z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BD87649A9B2D4DD8BC50C6A8D34A7005</vt:lpwstr>
  </property>
</Properties>
</file>